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1D58" w:rsidRDefault="00011D58" w:rsidP="00011D58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>At first we have to go to NetBackup administration console</w:t>
      </w:r>
    </w:p>
    <w:p w:rsidR="00011D58" w:rsidRDefault="00307F75" w:rsidP="00307F75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 xml:space="preserve">Under NetBackup Management select Policies </w:t>
      </w:r>
    </w:p>
    <w:p w:rsidR="00307F75" w:rsidRDefault="00307F75" w:rsidP="00307F75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 xml:space="preserve">In the right side all policies will be seen </w:t>
      </w:r>
    </w:p>
    <w:p w:rsidR="00307F75" w:rsidRDefault="00307F75" w:rsidP="00307F75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>Right click on Master Server’s Name(ERS-DR-X52-BACKUP01.grameenphone.com)</w:t>
      </w:r>
    </w:p>
    <w:p w:rsidR="00564CEE" w:rsidRDefault="00AA526D">
      <w:r>
        <w:rPr>
          <w:noProof/>
        </w:rPr>
        <w:drawing>
          <wp:inline distT="0" distB="0" distL="0" distR="0">
            <wp:extent cx="5943600" cy="3200623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0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F75" w:rsidRDefault="00307F75"/>
    <w:p w:rsidR="00307F75" w:rsidRDefault="005312D5">
      <w:r>
        <w:t>5</w:t>
      </w:r>
      <w:r w:rsidR="00307F75">
        <w:t>. Add new policy</w:t>
      </w:r>
    </w:p>
    <w:p w:rsidR="00AA526D" w:rsidRDefault="00AA526D">
      <w:r>
        <w:rPr>
          <w:noProof/>
        </w:rPr>
        <w:drawing>
          <wp:inline distT="0" distB="0" distL="0" distR="0">
            <wp:extent cx="5943600" cy="3200623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0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F75" w:rsidRDefault="005312D5">
      <w:r>
        <w:lastRenderedPageBreak/>
        <w:t>6</w:t>
      </w:r>
      <w:r w:rsidR="00307F75">
        <w:t>. Write the policy name. Under this policy click on th</w:t>
      </w:r>
      <w:r>
        <w:t xml:space="preserve">e check box- </w:t>
      </w:r>
      <w:r w:rsidR="00307F75">
        <w:t>Use policy configuration wizard</w:t>
      </w:r>
    </w:p>
    <w:p w:rsidR="00AA526D" w:rsidRDefault="00F560F7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157.8pt;margin-top:41.95pt;width:13.25pt;height:22.45pt;z-index:251658240" o:connectortype="straight">
            <v:stroke endarrow="block"/>
          </v:shape>
        </w:pict>
      </w:r>
      <w:r w:rsidR="00AA526D">
        <w:rPr>
          <w:noProof/>
        </w:rPr>
        <w:drawing>
          <wp:inline distT="0" distB="0" distL="0" distR="0">
            <wp:extent cx="5943600" cy="3200623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0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2D5" w:rsidRDefault="005312D5"/>
    <w:p w:rsidR="005312D5" w:rsidRDefault="005312D5">
      <w:r>
        <w:t>7. In the attributes tab Policy storage will be selected as ERS-DR-X52-BACKUP01-hcart3-robot-tld-0</w:t>
      </w:r>
    </w:p>
    <w:p w:rsidR="00AA526D" w:rsidRDefault="00AA526D">
      <w:r>
        <w:rPr>
          <w:noProof/>
        </w:rPr>
        <w:drawing>
          <wp:inline distT="0" distB="0" distL="0" distR="0">
            <wp:extent cx="5943600" cy="3200623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0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540" w:rsidRDefault="00720540" w:rsidP="00720540"/>
    <w:p w:rsidR="00720540" w:rsidRDefault="00720540" w:rsidP="00720540"/>
    <w:p w:rsidR="00720540" w:rsidRDefault="00720540">
      <w:r>
        <w:lastRenderedPageBreak/>
        <w:t>8. Policy volume pool will be selected as per the media Set</w:t>
      </w: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540" w:rsidRDefault="00720540"/>
    <w:p w:rsidR="00720540" w:rsidRDefault="00720540"/>
    <w:p w:rsidR="00720540" w:rsidRDefault="00720540"/>
    <w:p w:rsidR="00720540" w:rsidRDefault="00720540">
      <w:r>
        <w:lastRenderedPageBreak/>
        <w:t xml:space="preserve">9. Select the cross mount </w:t>
      </w:r>
      <w:proofErr w:type="gramStart"/>
      <w:r>
        <w:t>points</w:t>
      </w:r>
      <w:proofErr w:type="gramEnd"/>
      <w:r>
        <w:t xml:space="preserve"> check box</w:t>
      </w: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540" w:rsidRDefault="00720540"/>
    <w:p w:rsidR="00720540" w:rsidRDefault="00720540">
      <w:r>
        <w:t xml:space="preserve">10. </w:t>
      </w:r>
      <w:proofErr w:type="gramStart"/>
      <w:r>
        <w:t>Under</w:t>
      </w:r>
      <w:proofErr w:type="gramEnd"/>
      <w:r>
        <w:t xml:space="preserve"> schedule tab select the Attributes Name and Types of backup, schedule type, retention period etc</w:t>
      </w:r>
    </w:p>
    <w:p w:rsidR="00AA526D" w:rsidRDefault="00AA526D">
      <w:r>
        <w:rPr>
          <w:noProof/>
        </w:rPr>
        <w:drawing>
          <wp:inline distT="0" distB="0" distL="0" distR="0">
            <wp:extent cx="5943600" cy="3200623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0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540" w:rsidRDefault="00720540"/>
    <w:p w:rsidR="00720540" w:rsidRDefault="00720540">
      <w:r>
        <w:lastRenderedPageBreak/>
        <w:t xml:space="preserve">11. Start window of backup should be selected accordingly and if needed </w:t>
      </w:r>
      <w:proofErr w:type="spellStart"/>
      <w:r>
        <w:t>Exlcluded</w:t>
      </w:r>
      <w:proofErr w:type="spellEnd"/>
      <w:r>
        <w:t xml:space="preserve"> Dates must be mentioned</w:t>
      </w: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0540" w:rsidRDefault="00720540">
      <w:pPr>
        <w:rPr>
          <w:noProof/>
        </w:rPr>
      </w:pP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747C" w:rsidRDefault="00D1747C"/>
    <w:p w:rsidR="00D1747C" w:rsidRDefault="00D1747C">
      <w:r>
        <w:lastRenderedPageBreak/>
        <w:t xml:space="preserve">12. Under Clients tab </w:t>
      </w:r>
      <w:r w:rsidR="00F55A6B">
        <w:t>click new and add the</w:t>
      </w:r>
      <w:r>
        <w:t xml:space="preserve"> Client Name  </w:t>
      </w: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5A6B" w:rsidRDefault="00F55A6B"/>
    <w:p w:rsidR="00F55A6B" w:rsidRDefault="00F55A6B">
      <w:r>
        <w:t>13. You may select the client</w:t>
      </w:r>
      <w:r w:rsidR="00A465A6">
        <w:t xml:space="preserve"> operating system or click on the check box-detect client operating system</w:t>
      </w:r>
    </w:p>
    <w:p w:rsidR="00AA526D" w:rsidRDefault="00AA526D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A9" w:rsidRDefault="00BF53A9">
      <w:r>
        <w:rPr>
          <w:noProof/>
        </w:rPr>
        <w:lastRenderedPageBreak/>
        <w:drawing>
          <wp:inline distT="0" distB="0" distL="0" distR="0">
            <wp:extent cx="5943600" cy="3340991"/>
            <wp:effectExtent l="1905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26D" w:rsidRDefault="00AA526D"/>
    <w:p w:rsidR="00F9320D" w:rsidRDefault="00A465A6">
      <w:r>
        <w:t xml:space="preserve">14.  </w:t>
      </w:r>
      <w:r w:rsidR="009D3ED6">
        <w:t>Under Backup Selections click new</w:t>
      </w:r>
    </w:p>
    <w:p w:rsidR="00AA526D" w:rsidRDefault="00AA526D">
      <w:r w:rsidRPr="00AA526D">
        <w:rPr>
          <w:noProof/>
        </w:rPr>
        <w:drawing>
          <wp:inline distT="0" distB="0" distL="0" distR="0">
            <wp:extent cx="5943600" cy="3340991"/>
            <wp:effectExtent l="19050" t="0" r="0" b="0"/>
            <wp:docPr id="2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ED6" w:rsidRDefault="009D3ED6"/>
    <w:p w:rsidR="009D3ED6" w:rsidRDefault="009D3ED6"/>
    <w:p w:rsidR="00AA526D" w:rsidRDefault="009D3ED6">
      <w:r>
        <w:lastRenderedPageBreak/>
        <w:t xml:space="preserve">15. Then Browse which directories or files need to be backed up </w:t>
      </w:r>
    </w:p>
    <w:p w:rsidR="00AA526D" w:rsidRDefault="00AA526D"/>
    <w:p w:rsidR="00AA526D" w:rsidRDefault="00BF53A9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A9" w:rsidRDefault="00BF53A9"/>
    <w:p w:rsidR="00BF5138" w:rsidRDefault="00BF5138"/>
    <w:p w:rsidR="00BF5138" w:rsidRDefault="00BF5138">
      <w:r>
        <w:rPr>
          <w:noProof/>
        </w:rPr>
        <w:drawing>
          <wp:inline distT="0" distB="0" distL="0" distR="0">
            <wp:extent cx="5943600" cy="3340991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138" w:rsidRDefault="00BF5138">
      <w:r>
        <w:rPr>
          <w:noProof/>
        </w:rPr>
        <w:lastRenderedPageBreak/>
        <w:drawing>
          <wp:inline distT="0" distB="0" distL="0" distR="0">
            <wp:extent cx="5943600" cy="3340991"/>
            <wp:effectExtent l="1905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0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138" w:rsidRDefault="00BF5138"/>
    <w:p w:rsidR="00BF5138" w:rsidRDefault="00BF5138"/>
    <w:p w:rsidR="00BF5138" w:rsidRDefault="009D3ED6">
      <w:pPr>
        <w:rPr>
          <w:noProof/>
        </w:rPr>
      </w:pPr>
      <w:r>
        <w:rPr>
          <w:noProof/>
        </w:rPr>
        <w:t>16. Click ok</w:t>
      </w:r>
    </w:p>
    <w:p w:rsidR="00BF5138" w:rsidRDefault="00BF5138">
      <w:pPr>
        <w:rPr>
          <w:noProof/>
        </w:rPr>
      </w:pPr>
    </w:p>
    <w:p w:rsidR="00BF5138" w:rsidRDefault="00BF5138"/>
    <w:p w:rsidR="00BF5138" w:rsidRDefault="00BF5138"/>
    <w:p w:rsidR="00BF5138" w:rsidRDefault="00BF5138"/>
    <w:p w:rsidR="00BF5138" w:rsidRDefault="00BF5138"/>
    <w:p w:rsidR="00BF5138" w:rsidRDefault="00BF5138"/>
    <w:p w:rsidR="00BF5138" w:rsidRDefault="00BF5138"/>
    <w:sectPr w:rsidR="00BF5138" w:rsidSect="00564CE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7D11D3"/>
    <w:multiLevelType w:val="hybridMultilevel"/>
    <w:tmpl w:val="AAAE42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>
    <w:useFELayout/>
  </w:compat>
  <w:rsids>
    <w:rsidRoot w:val="00AA526D"/>
    <w:rsid w:val="00011D58"/>
    <w:rsid w:val="001139F6"/>
    <w:rsid w:val="00143A66"/>
    <w:rsid w:val="00307F75"/>
    <w:rsid w:val="005312D5"/>
    <w:rsid w:val="00564CEE"/>
    <w:rsid w:val="00720540"/>
    <w:rsid w:val="00827921"/>
    <w:rsid w:val="009D3ED6"/>
    <w:rsid w:val="00A465A6"/>
    <w:rsid w:val="00AA526D"/>
    <w:rsid w:val="00BF5138"/>
    <w:rsid w:val="00BF53A9"/>
    <w:rsid w:val="00CD6085"/>
    <w:rsid w:val="00D1747C"/>
    <w:rsid w:val="00F34CE0"/>
    <w:rsid w:val="00F55A6B"/>
    <w:rsid w:val="00F560F7"/>
    <w:rsid w:val="00F932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2" type="connector" idref="#_x0000_s102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4C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2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26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11D5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9</Pages>
  <Words>163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Nowshis</dc:creator>
  <cp:keywords/>
  <dc:description/>
  <cp:lastModifiedBy>Nowshis</cp:lastModifiedBy>
  <cp:revision>18</cp:revision>
  <dcterms:created xsi:type="dcterms:W3CDTF">2015-12-24T09:31:00Z</dcterms:created>
  <dcterms:modified xsi:type="dcterms:W3CDTF">2015-12-27T02:47:00Z</dcterms:modified>
</cp:coreProperties>
</file>